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0"/>
        <w:ind w:right="6374" w:hanging="721"/>
      </w:pPr>
      <w:r>
        <w:rPr/>
        <w:t>Departmental/Program</w:t>
      </w:r>
      <w:r>
        <w:rPr>
          <w:spacing w:val="-9"/>
        </w:rPr>
        <w:t> </w:t>
      </w:r>
      <w:r>
        <w:rPr/>
        <w:t>Major</w:t>
      </w:r>
      <w:r>
        <w:rPr>
          <w:spacing w:val="-9"/>
        </w:rPr>
        <w:t> </w:t>
      </w:r>
      <w:r>
        <w:rPr/>
        <w:t>Courses</w:t>
      </w:r>
      <w:r>
        <w:rPr>
          <w:spacing w:val="-10"/>
        </w:rPr>
        <w:t> </w:t>
      </w:r>
      <w:r>
        <w:rPr/>
        <w:t>(50-52</w:t>
      </w:r>
      <w:r>
        <w:rPr>
          <w:spacing w:val="-10"/>
        </w:rPr>
        <w:t> </w:t>
      </w:r>
      <w:r>
        <w:rPr/>
        <w:t>credits) Required Major courses (22 credits)</w:t>
      </w:r>
    </w:p>
    <w:p>
      <w:pPr>
        <w:pStyle w:val="BodyText"/>
        <w:tabs>
          <w:tab w:pos="957" w:val="left" w:leader="none"/>
        </w:tabs>
        <w:spacing w:line="240" w:lineRule="auto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10400</w:t>
      </w:r>
      <w:r>
        <w:rPr>
          <w:spacing w:val="-3"/>
          <w:u w:val="none"/>
        </w:rPr>
        <w:t> </w:t>
      </w:r>
      <w:r>
        <w:rPr>
          <w:u w:val="none"/>
        </w:rPr>
        <w:t>Introduction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10500</w:t>
      </w:r>
      <w:r>
        <w:rPr>
          <w:spacing w:val="-3"/>
          <w:u w:val="none"/>
        </w:rPr>
        <w:t> </w:t>
      </w:r>
      <w:r>
        <w:rPr>
          <w:u w:val="none"/>
        </w:rPr>
        <w:t>Computing</w:t>
      </w:r>
      <w:r>
        <w:rPr>
          <w:spacing w:val="-3"/>
          <w:u w:val="none"/>
        </w:rPr>
        <w:t> </w:t>
      </w:r>
      <w:r>
        <w:rPr>
          <w:u w:val="none"/>
        </w:rPr>
        <w:t>Technology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Application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21100</w:t>
      </w:r>
      <w:r>
        <w:rPr>
          <w:spacing w:val="-3"/>
          <w:u w:val="none"/>
        </w:rPr>
        <w:t> </w:t>
      </w:r>
      <w:r>
        <w:rPr>
          <w:u w:val="none"/>
        </w:rPr>
        <w:t>Technical</w:t>
      </w:r>
      <w:r>
        <w:rPr>
          <w:spacing w:val="-2"/>
          <w:u w:val="none"/>
        </w:rPr>
        <w:t> </w:t>
      </w:r>
      <w:r>
        <w:rPr>
          <w:u w:val="none"/>
        </w:rPr>
        <w:t>Graphics</w:t>
      </w:r>
      <w:r>
        <w:rPr>
          <w:spacing w:val="-4"/>
          <w:u w:val="none"/>
        </w:rPr>
        <w:t> </w:t>
      </w:r>
      <w:r>
        <w:rPr>
          <w:u w:val="none"/>
        </w:rPr>
        <w:t>Communications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22100</w:t>
      </w:r>
      <w:r>
        <w:rPr>
          <w:spacing w:val="-3"/>
          <w:u w:val="none"/>
        </w:rPr>
        <w:t> </w:t>
      </w:r>
      <w:r>
        <w:rPr>
          <w:u w:val="none"/>
        </w:rPr>
        <w:t>Career</w:t>
      </w:r>
      <w:r>
        <w:rPr>
          <w:spacing w:val="-3"/>
          <w:u w:val="none"/>
        </w:rPr>
        <w:t> </w:t>
      </w:r>
      <w:r>
        <w:rPr>
          <w:u w:val="none"/>
        </w:rPr>
        <w:t>Opportunities</w:t>
      </w:r>
      <w:r>
        <w:rPr>
          <w:spacing w:val="-3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22200</w:t>
      </w:r>
      <w:r>
        <w:rPr>
          <w:spacing w:val="-3"/>
          <w:u w:val="none"/>
        </w:rPr>
        <w:t> </w:t>
      </w:r>
      <w:r>
        <w:rPr>
          <w:u w:val="none"/>
        </w:rPr>
        <w:t>Crop</w:t>
      </w:r>
      <w:r>
        <w:rPr>
          <w:spacing w:val="-4"/>
          <w:u w:val="none"/>
        </w:rPr>
        <w:t> </w:t>
      </w:r>
      <w:r>
        <w:rPr>
          <w:u w:val="none"/>
        </w:rPr>
        <w:t>Production</w:t>
      </w:r>
      <w:r>
        <w:rPr>
          <w:spacing w:val="-3"/>
          <w:u w:val="none"/>
        </w:rPr>
        <w:t> </w:t>
      </w:r>
      <w:r>
        <w:rPr>
          <w:u w:val="none"/>
        </w:rPr>
        <w:t>Equipment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33300</w:t>
      </w:r>
      <w:r>
        <w:rPr>
          <w:spacing w:val="-3"/>
          <w:u w:val="none"/>
        </w:rPr>
        <w:t> </w:t>
      </w:r>
      <w:r>
        <w:rPr>
          <w:u w:val="none"/>
        </w:rPr>
        <w:t>Facilities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35000</w:t>
      </w:r>
      <w:r>
        <w:rPr>
          <w:spacing w:val="-2"/>
          <w:u w:val="none"/>
        </w:rPr>
        <w:t> </w:t>
      </w:r>
      <w:r>
        <w:rPr>
          <w:u w:val="none"/>
        </w:rPr>
        <w:t>Safety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Agriculture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42100</w:t>
      </w:r>
      <w:r>
        <w:rPr>
          <w:spacing w:val="-2"/>
          <w:u w:val="none"/>
        </w:rPr>
        <w:t> </w:t>
      </w:r>
      <w:r>
        <w:rPr>
          <w:u w:val="none"/>
        </w:rPr>
        <w:t>Senior</w:t>
      </w:r>
      <w:r>
        <w:rPr>
          <w:spacing w:val="-1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49400</w:t>
      </w:r>
      <w:r>
        <w:rPr>
          <w:spacing w:val="-3"/>
          <w:u w:val="none"/>
        </w:rPr>
        <w:t> </w:t>
      </w:r>
      <w:r>
        <w:rPr>
          <w:u w:val="none"/>
        </w:rPr>
        <w:t>Project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5"/>
          <w:u w:val="none"/>
        </w:rPr>
        <w:t> </w:t>
      </w:r>
      <w:r>
        <w:rPr>
          <w:u w:val="none"/>
        </w:rPr>
        <w:t>ASM</w:t>
      </w:r>
      <w:r>
        <w:rPr>
          <w:spacing w:val="-4"/>
          <w:u w:val="none"/>
        </w:rPr>
        <w:t> </w:t>
      </w:r>
      <w:r>
        <w:rPr>
          <w:u w:val="none"/>
        </w:rPr>
        <w:t>49500</w:t>
      </w:r>
      <w:r>
        <w:rPr>
          <w:spacing w:val="-5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  <w:r>
        <w:rPr>
          <w:spacing w:val="-4"/>
          <w:u w:val="none"/>
        </w:rPr>
        <w:t> </w:t>
      </w:r>
      <w:r>
        <w:rPr>
          <w:u w:val="none"/>
        </w:rPr>
        <w:t>Management</w:t>
      </w:r>
      <w:r>
        <w:rPr>
          <w:spacing w:val="-5"/>
          <w:u w:val="none"/>
        </w:rPr>
        <w:t> </w:t>
      </w:r>
      <w:r>
        <w:rPr>
          <w:u w:val="none"/>
        </w:rPr>
        <w:t>Capstone</w:t>
      </w:r>
      <w:r>
        <w:rPr>
          <w:spacing w:val="-4"/>
          <w:u w:val="none"/>
        </w:rPr>
        <w:t> </w:t>
      </w:r>
      <w:r>
        <w:rPr>
          <w:u w:val="none"/>
        </w:rPr>
        <w:t>Project</w:t>
      </w:r>
      <w:r>
        <w:rPr>
          <w:spacing w:val="-6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Capstone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Experience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pStyle w:val="Heading1"/>
        <w:ind w:right="6374"/>
      </w:pPr>
      <w:r>
        <w:rPr/>
        <w:t>AgroSecurity</w:t>
      </w:r>
      <w:r>
        <w:rPr>
          <w:spacing w:val="-10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Courses</w:t>
      </w:r>
      <w:r>
        <w:rPr>
          <w:spacing w:val="-9"/>
        </w:rPr>
        <w:t> </w:t>
      </w:r>
      <w:r>
        <w:rPr/>
        <w:t>(28-30</w:t>
      </w:r>
      <w:r>
        <w:rPr>
          <w:spacing w:val="-10"/>
        </w:rPr>
        <w:t> </w:t>
      </w:r>
      <w:r>
        <w:rPr/>
        <w:t>credits) Required Agrosecurity Courses (21 credits)</w:t>
      </w:r>
    </w:p>
    <w:p>
      <w:pPr>
        <w:pStyle w:val="BodyText"/>
        <w:tabs>
          <w:tab w:pos="1156" w:val="left" w:leader="none"/>
        </w:tabs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3"/>
          <w:u w:val="none"/>
        </w:rPr>
        <w:t> </w:t>
      </w:r>
      <w:r>
        <w:rPr>
          <w:u w:val="none"/>
        </w:rPr>
        <w:t>33000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  <w:r>
        <w:rPr>
          <w:spacing w:val="-4"/>
          <w:u w:val="none"/>
        </w:rPr>
        <w:t> </w:t>
      </w:r>
      <w:r>
        <w:rPr>
          <w:u w:val="none"/>
        </w:rPr>
        <w:t>Methods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Agricultural</w:t>
      </w:r>
      <w:r>
        <w:rPr>
          <w:spacing w:val="-3"/>
          <w:u w:val="none"/>
        </w:rPr>
        <w:t> </w:t>
      </w:r>
      <w:r>
        <w:rPr>
          <w:u w:val="none"/>
        </w:rPr>
        <w:t>Business</w:t>
      </w:r>
    </w:p>
    <w:p>
      <w:pPr>
        <w:tabs>
          <w:tab w:pos="957" w:val="left" w:leader="none"/>
        </w:tabs>
        <w:spacing w:line="244" w:lineRule="exact" w:before="0"/>
        <w:ind w:left="359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ASM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23600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Environmental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Systems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Management</w:t>
      </w:r>
      <w:r>
        <w:rPr>
          <w:spacing w:val="-3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1965" w:val="left" w:leader="none"/>
        </w:tabs>
        <w:ind w:left="1080"/>
      </w:pPr>
      <w:r>
        <w:rPr/>
        <w:t>OR </w:t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34500</w:t>
      </w:r>
      <w:r>
        <w:rPr>
          <w:spacing w:val="-3"/>
          <w:u w:val="none"/>
        </w:rPr>
        <w:t> </w:t>
      </w:r>
      <w:r>
        <w:rPr>
          <w:u w:val="none"/>
        </w:rPr>
        <w:t>Material</w:t>
      </w:r>
      <w:r>
        <w:rPr>
          <w:spacing w:val="-2"/>
          <w:u w:val="none"/>
        </w:rPr>
        <w:t> </w:t>
      </w:r>
      <w:r>
        <w:rPr>
          <w:u w:val="none"/>
        </w:rPr>
        <w:t>Handling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Processing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24500</w:t>
      </w:r>
      <w:r>
        <w:rPr>
          <w:spacing w:val="-3"/>
          <w:u w:val="none"/>
        </w:rPr>
        <w:t> </w:t>
      </w:r>
      <w:r>
        <w:rPr>
          <w:u w:val="none"/>
        </w:rPr>
        <w:t>Material</w:t>
      </w:r>
      <w:r>
        <w:rPr>
          <w:spacing w:val="-3"/>
          <w:u w:val="none"/>
        </w:rPr>
        <w:t> </w:t>
      </w:r>
      <w:r>
        <w:rPr>
          <w:u w:val="none"/>
        </w:rPr>
        <w:t>Handling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Processing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42000</w:t>
      </w:r>
      <w:r>
        <w:rPr>
          <w:spacing w:val="-3"/>
          <w:u w:val="none"/>
        </w:rPr>
        <w:t> </w:t>
      </w:r>
      <w:r>
        <w:rPr>
          <w:u w:val="none"/>
        </w:rPr>
        <w:t>Electric</w:t>
      </w:r>
      <w:r>
        <w:rPr>
          <w:spacing w:val="-2"/>
          <w:u w:val="none"/>
        </w:rPr>
        <w:t> </w:t>
      </w:r>
      <w:r>
        <w:rPr>
          <w:u w:val="none"/>
        </w:rPr>
        <w:t>Power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Controls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5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ASM</w:t>
      </w:r>
      <w:r>
        <w:rPr>
          <w:spacing w:val="-5"/>
          <w:u w:val="none"/>
        </w:rPr>
        <w:t> </w:t>
      </w:r>
      <w:r>
        <w:rPr>
          <w:u w:val="none"/>
        </w:rPr>
        <w:t>51000</w:t>
      </w:r>
      <w:r>
        <w:rPr>
          <w:spacing w:val="-6"/>
          <w:u w:val="none"/>
        </w:rPr>
        <w:t> </w:t>
      </w:r>
      <w:r>
        <w:rPr>
          <w:u w:val="none"/>
        </w:rPr>
        <w:t>Agrosecurity-Emergency</w:t>
      </w:r>
      <w:r>
        <w:rPr>
          <w:spacing w:val="-5"/>
          <w:u w:val="none"/>
        </w:rPr>
        <w:t> </w:t>
      </w:r>
      <w:r>
        <w:rPr>
          <w:u w:val="none"/>
        </w:rPr>
        <w:t>Management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Agricultural</w:t>
      </w:r>
      <w:r>
        <w:rPr>
          <w:spacing w:val="-6"/>
          <w:u w:val="none"/>
        </w:rPr>
        <w:t> </w:t>
      </w:r>
      <w:r>
        <w:rPr>
          <w:u w:val="none"/>
        </w:rPr>
        <w:t>Production</w:t>
      </w:r>
      <w:r>
        <w:rPr>
          <w:spacing w:val="-5"/>
          <w:u w:val="none"/>
        </w:rPr>
        <w:t> </w:t>
      </w:r>
      <w:r>
        <w:rPr>
          <w:u w:val="none"/>
        </w:rPr>
        <w:t>Operations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51100</w:t>
      </w:r>
      <w:r>
        <w:rPr>
          <w:spacing w:val="-4"/>
          <w:u w:val="none"/>
        </w:rPr>
        <w:t> </w:t>
      </w:r>
      <w:r>
        <w:rPr>
          <w:u w:val="none"/>
        </w:rPr>
        <w:t>Foundations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Homeland</w:t>
      </w:r>
      <w:r>
        <w:rPr>
          <w:spacing w:val="-3"/>
          <w:u w:val="none"/>
        </w:rPr>
        <w:t> </w:t>
      </w:r>
      <w:r>
        <w:rPr>
          <w:u w:val="none"/>
        </w:rPr>
        <w:t>Security</w:t>
      </w:r>
      <w:r>
        <w:rPr>
          <w:spacing w:val="-3"/>
          <w:u w:val="none"/>
        </w:rPr>
        <w:t> </w:t>
      </w:r>
      <w:r>
        <w:rPr>
          <w:u w:val="none"/>
        </w:rPr>
        <w:t>Studies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51200</w:t>
      </w:r>
      <w:r>
        <w:rPr>
          <w:spacing w:val="-4"/>
          <w:u w:val="none"/>
        </w:rPr>
        <w:t> </w:t>
      </w:r>
      <w:r>
        <w:rPr>
          <w:u w:val="none"/>
        </w:rPr>
        <w:t>Managing</w:t>
      </w:r>
      <w:r>
        <w:rPr>
          <w:spacing w:val="-4"/>
          <w:u w:val="none"/>
        </w:rPr>
        <w:t> </w:t>
      </w:r>
      <w:r>
        <w:rPr>
          <w:u w:val="none"/>
        </w:rPr>
        <w:t>Resources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Applications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Homeland</w:t>
      </w:r>
      <w:r>
        <w:rPr>
          <w:spacing w:val="-4"/>
          <w:u w:val="none"/>
        </w:rPr>
        <w:t> </w:t>
      </w:r>
      <w:r>
        <w:rPr>
          <w:u w:val="none"/>
        </w:rPr>
        <w:t>Security</w:t>
      </w:r>
    </w:p>
    <w:p>
      <w:pPr>
        <w:pStyle w:val="Heading1"/>
        <w:spacing w:line="244" w:lineRule="exact"/>
      </w:pPr>
      <w:r>
        <w:rPr/>
        <w:t>Required</w:t>
      </w:r>
      <w:r>
        <w:rPr>
          <w:spacing w:val="-6"/>
        </w:rPr>
        <w:t> </w:t>
      </w:r>
      <w:r>
        <w:rPr/>
        <w:t>Agrosecurity</w:t>
      </w:r>
      <w:r>
        <w:rPr>
          <w:spacing w:val="-6"/>
        </w:rPr>
        <w:t> </w:t>
      </w:r>
      <w:r>
        <w:rPr/>
        <w:t>Selectives</w:t>
      </w:r>
      <w:r>
        <w:rPr>
          <w:spacing w:val="-6"/>
        </w:rPr>
        <w:t> </w:t>
      </w:r>
      <w:r>
        <w:rPr/>
        <w:t>(6-9</w:t>
      </w:r>
      <w:r>
        <w:rPr>
          <w:spacing w:val="-6"/>
        </w:rPr>
        <w:t> </w:t>
      </w:r>
      <w:r>
        <w:rPr>
          <w:spacing w:val="-2"/>
        </w:rPr>
        <w:t>hours)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(1-4)</w:t>
      </w:r>
      <w:r>
        <w:rPr>
          <w:spacing w:val="-3"/>
          <w:u w:val="none"/>
        </w:rPr>
        <w:t> </w:t>
      </w:r>
      <w:hyperlink r:id="rId9">
        <w:r>
          <w:rPr>
            <w:color w:val="0000FF"/>
            <w:u w:val="single" w:color="0000FF"/>
          </w:rPr>
          <w:t>Agricultural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Selectives</w:t>
        </w:r>
      </w:hyperlink>
    </w:p>
    <w:p>
      <w:pPr>
        <w:pStyle w:val="BodyText"/>
        <w:tabs>
          <w:tab w:pos="9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hyperlink r:id="rId9">
        <w:r>
          <w:rPr>
            <w:color w:val="0000FF"/>
            <w:u w:val="single" w:color="0000FF"/>
          </w:rPr>
          <w:t>Agrosecurity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Major</w:t>
      </w:r>
      <w:r>
        <w:rPr>
          <w:spacing w:val="-2"/>
          <w:u w:val="none"/>
        </w:rPr>
        <w:t> </w:t>
      </w:r>
      <w:r>
        <w:rPr>
          <w:u w:val="none"/>
        </w:rPr>
        <w:t>Selective</w:t>
      </w:r>
      <w:r>
        <w:rPr>
          <w:spacing w:val="-2"/>
          <w:u w:val="none"/>
        </w:rPr>
        <w:t> </w:t>
      </w:r>
      <w:r>
        <w:rPr>
          <w:u w:val="none"/>
        </w:rPr>
        <w:t>(any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course</w:t>
      </w:r>
      <w:r>
        <w:rPr>
          <w:spacing w:val="-3"/>
          <w:u w:val="none"/>
        </w:rPr>
        <w:t> </w:t>
      </w:r>
      <w:r>
        <w:rPr>
          <w:u w:val="none"/>
        </w:rPr>
        <w:t>40000+</w:t>
      </w:r>
      <w:r>
        <w:rPr>
          <w:spacing w:val="-4"/>
          <w:u w:val="none"/>
        </w:rPr>
        <w:t> </w:t>
      </w:r>
      <w:r>
        <w:rPr>
          <w:u w:val="none"/>
        </w:rPr>
        <w:t>level)</w:t>
      </w:r>
    </w:p>
    <w:p>
      <w:pPr>
        <w:pStyle w:val="Heading1"/>
        <w:spacing w:line="244" w:lineRule="exact" w:before="1"/>
        <w:ind w:left="360"/>
      </w:pPr>
      <w:r>
        <w:rPr/>
        <w:t>Other</w:t>
      </w:r>
      <w:r>
        <w:rPr>
          <w:spacing w:val="-8"/>
        </w:rPr>
        <w:t> </w:t>
      </w:r>
      <w:r>
        <w:rPr/>
        <w:t>Department/Program</w:t>
      </w:r>
      <w:r>
        <w:rPr>
          <w:spacing w:val="-7"/>
        </w:rPr>
        <w:t> </w:t>
      </w:r>
      <w:r>
        <w:rPr/>
        <w:t>Course</w:t>
      </w:r>
      <w:r>
        <w:rPr>
          <w:spacing w:val="-6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(67-70</w:t>
      </w:r>
      <w:r>
        <w:rPr>
          <w:spacing w:val="-7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(0.5)</w:t>
      </w:r>
      <w:r>
        <w:rPr>
          <w:spacing w:val="-4"/>
          <w:u w:val="none"/>
        </w:rPr>
        <w:t> </w:t>
      </w:r>
      <w:r>
        <w:rPr>
          <w:u w:val="none"/>
        </w:rPr>
        <w:t>AGR</w:t>
      </w:r>
      <w:r>
        <w:rPr>
          <w:spacing w:val="-3"/>
          <w:u w:val="none"/>
        </w:rPr>
        <w:t> </w:t>
      </w:r>
      <w:r>
        <w:rPr>
          <w:u w:val="none"/>
        </w:rPr>
        <w:t>10100</w:t>
      </w:r>
      <w:r>
        <w:rPr>
          <w:spacing w:val="-4"/>
          <w:u w:val="none"/>
        </w:rPr>
        <w:t> </w:t>
      </w:r>
      <w:r>
        <w:rPr>
          <w:u w:val="none"/>
        </w:rPr>
        <w:t>Introduction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Purdue</w:t>
      </w:r>
      <w:r>
        <w:rPr>
          <w:spacing w:val="-4"/>
          <w:u w:val="none"/>
        </w:rPr>
        <w:t> </w:t>
      </w:r>
      <w:r>
        <w:rPr>
          <w:u w:val="none"/>
        </w:rPr>
        <w:t>University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(0.5)</w:t>
      </w:r>
      <w:r>
        <w:rPr>
          <w:spacing w:val="-5"/>
          <w:u w:val="none"/>
        </w:rPr>
        <w:t> </w:t>
      </w:r>
      <w:r>
        <w:rPr>
          <w:u w:val="none"/>
        </w:rPr>
        <w:t>AGR</w:t>
      </w:r>
      <w:r>
        <w:rPr>
          <w:spacing w:val="-4"/>
          <w:u w:val="none"/>
        </w:rPr>
        <w:t> </w:t>
      </w:r>
      <w:r>
        <w:rPr>
          <w:u w:val="none"/>
        </w:rPr>
        <w:t>11100</w:t>
      </w:r>
      <w:r>
        <w:rPr>
          <w:spacing w:val="-5"/>
          <w:u w:val="none"/>
        </w:rPr>
        <w:t> </w:t>
      </w:r>
      <w:r>
        <w:rPr>
          <w:u w:val="none"/>
        </w:rPr>
        <w:t>Introduction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5"/>
          <w:u w:val="none"/>
        </w:rPr>
        <w:t> </w:t>
      </w:r>
      <w:r>
        <w:rPr>
          <w:u w:val="none"/>
        </w:rPr>
        <w:t>Academic</w:t>
      </w:r>
      <w:r>
        <w:rPr>
          <w:spacing w:val="-4"/>
          <w:u w:val="none"/>
        </w:rPr>
        <w:t> </w:t>
      </w:r>
      <w:r>
        <w:rPr>
          <w:u w:val="none"/>
        </w:rPr>
        <w:t>Programs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10">
        <w:r>
          <w:rPr>
            <w:sz w:val="20"/>
            <w:u w:val="none"/>
          </w:rPr>
          <w:t>AGEC</w:t>
        </w:r>
      </w:hyperlink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20300</w:t>
      </w:r>
      <w:r>
        <w:rPr>
          <w:spacing w:val="-4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selective)</w:t>
        </w:r>
      </w:hyperlink>
    </w:p>
    <w:p>
      <w:pPr>
        <w:spacing w:line="244" w:lineRule="exact" w:before="1"/>
        <w:ind w:left="1080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ECON</w:t>
      </w:r>
      <w:r>
        <w:rPr>
          <w:spacing w:val="-4"/>
          <w:sz w:val="20"/>
        </w:rPr>
        <w:t> </w:t>
      </w:r>
      <w:r>
        <w:rPr>
          <w:sz w:val="20"/>
        </w:rPr>
        <w:t>25100</w:t>
      </w:r>
      <w:r>
        <w:rPr>
          <w:spacing w:val="-4"/>
          <w:sz w:val="20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selective)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33100</w:t>
      </w:r>
      <w:r>
        <w:rPr>
          <w:spacing w:val="-3"/>
          <w:u w:val="none"/>
        </w:rPr>
        <w:t> </w:t>
      </w:r>
      <w:r>
        <w:rPr>
          <w:u w:val="none"/>
        </w:rPr>
        <w:t>Principles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Industrial</w:t>
      </w:r>
      <w:r>
        <w:rPr>
          <w:spacing w:val="-4"/>
          <w:u w:val="none"/>
        </w:rPr>
        <w:t> </w:t>
      </w:r>
      <w:r>
        <w:rPr>
          <w:u w:val="none"/>
        </w:rPr>
        <w:t>Selling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35200</w:t>
      </w:r>
      <w:r>
        <w:rPr>
          <w:spacing w:val="-3"/>
          <w:u w:val="none"/>
        </w:rPr>
        <w:t> </w:t>
      </w:r>
      <w:r>
        <w:rPr>
          <w:u w:val="none"/>
        </w:rPr>
        <w:t>Quantitative</w:t>
      </w:r>
      <w:r>
        <w:rPr>
          <w:spacing w:val="-3"/>
          <w:u w:val="none"/>
        </w:rPr>
        <w:t> </w:t>
      </w:r>
      <w:r>
        <w:rPr>
          <w:u w:val="none"/>
        </w:rPr>
        <w:t>Techniques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Firm</w:t>
      </w:r>
      <w:r>
        <w:rPr>
          <w:spacing w:val="-5"/>
          <w:u w:val="none"/>
        </w:rPr>
        <w:t> </w:t>
      </w:r>
      <w:r>
        <w:rPr>
          <w:u w:val="none"/>
        </w:rPr>
        <w:t>Decision</w:t>
      </w:r>
      <w:r>
        <w:rPr>
          <w:spacing w:val="-4"/>
          <w:u w:val="none"/>
        </w:rPr>
        <w:t> </w:t>
      </w:r>
      <w:r>
        <w:rPr>
          <w:u w:val="none"/>
        </w:rPr>
        <w:t>Making</w:t>
      </w:r>
    </w:p>
    <w:p>
      <w:pPr>
        <w:pStyle w:val="BodyText"/>
        <w:tabs>
          <w:tab w:pos="957" w:val="left" w:leader="none"/>
          <w:tab w:pos="4513" w:val="left" w:leader="none"/>
        </w:tabs>
      </w:pPr>
      <w:r>
        <w:rPr>
          <w:u w:val="single"/>
        </w:rPr>
        <w:tab/>
      </w:r>
      <w:r>
        <w:rPr>
          <w:u w:val="none"/>
        </w:rPr>
        <w:t> (3) AGEC 45500 Agriculture Law OR </w:t>
      </w: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MGMT</w:t>
      </w:r>
      <w:r>
        <w:rPr>
          <w:spacing w:val="-2"/>
          <w:u w:val="none"/>
        </w:rPr>
        <w:t> </w:t>
      </w:r>
      <w:r>
        <w:rPr>
          <w:u w:val="none"/>
        </w:rPr>
        <w:t>45500</w:t>
      </w:r>
      <w:r>
        <w:rPr>
          <w:spacing w:val="-2"/>
          <w:u w:val="none"/>
        </w:rPr>
        <w:t> </w:t>
      </w:r>
      <w:r>
        <w:rPr>
          <w:u w:val="none"/>
        </w:rPr>
        <w:t>Legal</w:t>
      </w:r>
      <w:r>
        <w:rPr>
          <w:spacing w:val="-2"/>
          <w:u w:val="none"/>
        </w:rPr>
        <w:t> </w:t>
      </w:r>
      <w:r>
        <w:rPr>
          <w:u w:val="none"/>
        </w:rPr>
        <w:t>Background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Business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AGRY</w:t>
      </w:r>
      <w:r>
        <w:rPr>
          <w:spacing w:val="-2"/>
          <w:u w:val="none"/>
        </w:rPr>
        <w:t> </w:t>
      </w:r>
      <w:r>
        <w:rPr>
          <w:u w:val="none"/>
        </w:rPr>
        <w:t>25500</w:t>
      </w:r>
      <w:r>
        <w:rPr>
          <w:spacing w:val="-2"/>
          <w:u w:val="none"/>
        </w:rPr>
        <w:t> </w:t>
      </w:r>
      <w:r>
        <w:rPr>
          <w:u w:val="none"/>
        </w:rPr>
        <w:t>Soil</w:t>
      </w:r>
      <w:r>
        <w:rPr>
          <w:spacing w:val="-3"/>
          <w:u w:val="none"/>
        </w:rPr>
        <w:t> </w:t>
      </w:r>
      <w:r>
        <w:rPr>
          <w:u w:val="none"/>
        </w:rPr>
        <w:t>Science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11100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5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11200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4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MA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16010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Applied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Calculus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3"/>
          <w:sz w:val="20"/>
          <w:u w:val="none"/>
        </w:rPr>
        <w:t> </w:t>
      </w:r>
      <w:hyperlink r:id="rId8">
        <w:r>
          <w:rPr>
            <w:color w:val="0000FF"/>
            <w:sz w:val="20"/>
            <w:u w:val="single" w:color="0000FF"/>
          </w:rPr>
          <w:t>(satisfies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UCC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Reasoning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  <w:tab w:pos="4922" w:val="left" w:leader="none"/>
        </w:tabs>
      </w:pPr>
      <w:r>
        <w:rPr>
          <w:u w:val="single"/>
        </w:rPr>
        <w:tab/>
      </w:r>
      <w:r>
        <w:rPr>
          <w:u w:val="none"/>
        </w:rPr>
        <w:t> (3) MGMT 21200 Business Accounting OR </w:t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MGMT</w:t>
      </w:r>
      <w:r>
        <w:rPr>
          <w:spacing w:val="-4"/>
          <w:u w:val="none"/>
        </w:rPr>
        <w:t> </w:t>
      </w:r>
      <w:r>
        <w:rPr>
          <w:u w:val="none"/>
        </w:rPr>
        <w:t>20000</w:t>
      </w:r>
      <w:r>
        <w:rPr>
          <w:spacing w:val="-3"/>
          <w:u w:val="none"/>
        </w:rPr>
        <w:t> </w:t>
      </w:r>
      <w:r>
        <w:rPr>
          <w:u w:val="none"/>
        </w:rPr>
        <w:t>Introductory</w:t>
      </w:r>
      <w:r>
        <w:rPr>
          <w:spacing w:val="-3"/>
          <w:u w:val="none"/>
        </w:rPr>
        <w:t> </w:t>
      </w:r>
      <w:r>
        <w:rPr>
          <w:u w:val="none"/>
        </w:rPr>
        <w:t>Accounting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PHYS</w:t>
      </w:r>
      <w:r>
        <w:rPr>
          <w:spacing w:val="-3"/>
          <w:u w:val="none"/>
        </w:rPr>
        <w:t> </w:t>
      </w:r>
      <w:r>
        <w:rPr>
          <w:u w:val="none"/>
        </w:rPr>
        <w:t>21400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Nature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Physics</w:t>
      </w:r>
      <w:r>
        <w:rPr>
          <w:spacing w:val="-3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and/or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30100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Elementary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Statistical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Methods</w:t>
      </w:r>
      <w:r>
        <w:rPr>
          <w:spacing w:val="-5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Literacy</w:t>
        </w:r>
      </w:hyperlink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4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Statistics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hyperlink r:id="rId9">
        <w:r>
          <w:rPr>
            <w:color w:val="0000FF"/>
            <w:u w:val="single" w:color="0000FF"/>
          </w:rPr>
          <w:t>Marketing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(8)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(6)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3"/>
          <w:u w:val="none"/>
        </w:rPr>
        <w:t> </w:t>
      </w:r>
      <w:r>
        <w:rPr>
          <w:u w:val="none"/>
        </w:rPr>
        <w:t>(30000+</w:t>
      </w:r>
      <w:r>
        <w:rPr>
          <w:spacing w:val="-4"/>
          <w:u w:val="none"/>
        </w:rPr>
        <w:t> </w:t>
      </w:r>
      <w:r>
        <w:rPr>
          <w:u w:val="none"/>
        </w:rPr>
        <w:t>level)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(1-3)</w:t>
      </w:r>
      <w:r>
        <w:rPr>
          <w:spacing w:val="-5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Science,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Technology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&amp;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Society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&amp;Society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Selective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(3-4)</w:t>
      </w:r>
      <w:r>
        <w:rPr>
          <w:spacing w:val="-6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hyperlink r:id="rId7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3"/>
          <w:u w:val="none"/>
        </w:rPr>
        <w:t> </w:t>
      </w:r>
      <w:r>
        <w:rPr>
          <w:u w:val="none"/>
        </w:rPr>
        <w:t>(20000+</w:t>
      </w:r>
      <w:r>
        <w:rPr>
          <w:spacing w:val="-3"/>
          <w:u w:val="none"/>
        </w:rPr>
        <w:t> </w:t>
      </w:r>
      <w:r>
        <w:rPr>
          <w:u w:val="none"/>
        </w:rPr>
        <w:t>level)</w:t>
      </w:r>
    </w:p>
    <w:p>
      <w:pPr>
        <w:pStyle w:val="BodyText"/>
        <w:spacing w:line="240" w:lineRule="auto" w:before="1"/>
        <w:ind w:left="10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136038</wp:posOffset>
                </wp:positionV>
                <wp:extent cx="1873885" cy="88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73885" cy="8890"/>
                          <a:chExt cx="1873885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31"/>
                            <a:ext cx="37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0">
                                <a:moveTo>
                                  <a:pt x="0" y="0"/>
                                </a:moveTo>
                                <a:lnTo>
                                  <a:pt x="379471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9"/>
                            <a:ext cx="3797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8890">
                                <a:moveTo>
                                  <a:pt x="379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4"/>
                                </a:lnTo>
                                <a:lnTo>
                                  <a:pt x="379475" y="8394"/>
                                </a:lnTo>
                                <a:lnTo>
                                  <a:pt x="37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8431" y="49"/>
                            <a:ext cx="14655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 h="8890">
                                <a:moveTo>
                                  <a:pt x="1465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4"/>
                                </a:lnTo>
                                <a:lnTo>
                                  <a:pt x="1465326" y="8394"/>
                                </a:lnTo>
                                <a:lnTo>
                                  <a:pt x="14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71168pt;width:147.550pt;height:.7pt;mso-position-horizontal-relative:page;mso-position-vertical-relative:paragraph;z-index:15728640" id="docshapegroup4" coordorigin="720,214" coordsize="2951,14">
                <v:line style="position:absolute" from="720,221" to="1318,221" stroked="true" strokeweight=".650674pt" strokecolor="#000000">
                  <v:stroke dashstyle="solid"/>
                </v:line>
                <v:rect style="position:absolute;left:720;top:214;width:598;height:14" id="docshape5" filled="true" fillcolor="#000000" stroked="false">
                  <v:fill type="solid"/>
                </v:rect>
                <v:rect style="position:absolute;left:1363;top:214;width:2308;height:14" id="docshape6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hyperlink r:id="rId7">
        <w:r>
          <w:rPr>
            <w:color w:val="0000FF"/>
          </w:rPr>
          <w:t>International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Understanding</w:t>
        </w:r>
      </w:hyperlink>
      <w:r>
        <w:rPr>
          <w:color w:val="0000FF"/>
          <w:spacing w:val="-3"/>
        </w:rPr>
        <w:t> </w:t>
      </w:r>
      <w:r>
        <w:rPr/>
        <w:t>(9</w:t>
      </w:r>
      <w:r>
        <w:rPr>
          <w:spacing w:val="-4"/>
        </w:rPr>
        <w:t> </w:t>
      </w:r>
      <w:r>
        <w:rPr/>
        <w:t>credits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met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UCC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COA</w:t>
      </w:r>
      <w:r>
        <w:rPr>
          <w:spacing w:val="-2"/>
        </w:rPr>
        <w:t> </w:t>
      </w:r>
      <w:r>
        <w:rPr/>
        <w:t>Core</w:t>
      </w:r>
      <w:r>
        <w:rPr>
          <w:spacing w:val="-3"/>
        </w:rPr>
        <w:t> </w:t>
      </w:r>
      <w:r>
        <w:rPr>
          <w:spacing w:val="-2"/>
        </w:rPr>
        <w:t>Requirements)</w:t>
      </w:r>
    </w:p>
    <w:p>
      <w:pPr>
        <w:pStyle w:val="BodyText"/>
        <w:spacing w:after="0" w:line="240" w:lineRule="auto"/>
        <w:sectPr>
          <w:headerReference w:type="default" r:id="rId5"/>
          <w:footerReference w:type="default" r:id="rId6"/>
          <w:type w:val="continuous"/>
          <w:pgSz w:w="12240" w:h="15840"/>
          <w:pgMar w:header="326" w:footer="1213" w:top="1800" w:bottom="1400" w:left="360" w:right="0"/>
          <w:pgNumType w:start="1"/>
        </w:sectPr>
      </w:pPr>
    </w:p>
    <w:p>
      <w:pPr>
        <w:pStyle w:val="BodyText"/>
        <w:spacing w:line="240" w:lineRule="auto" w:before="50"/>
        <w:ind w:left="359" w:right="749"/>
      </w:pPr>
      <w:r>
        <w:rPr/>
        <w:t>Suggested Arrangement of Courses; Please see your academic advisor for other options creating your personalized plan of study Note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pre-requisite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terms</w:t>
      </w:r>
      <w:r>
        <w:rPr>
          <w:spacing w:val="-4"/>
        </w:rPr>
        <w:t> </w:t>
      </w:r>
      <w:r>
        <w:rPr/>
        <w:t>(i.e.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may only be offered in Fall or Spring terms – not both)</w:t>
      </w:r>
    </w:p>
    <w:p>
      <w:pPr>
        <w:pStyle w:val="BodyText"/>
        <w:spacing w:line="240" w:lineRule="auto"/>
        <w:ind w:left="0"/>
        <w:rPr>
          <w:sz w:val="10"/>
        </w:rPr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787"/>
        <w:gridCol w:w="2110"/>
        <w:gridCol w:w="792"/>
        <w:gridCol w:w="2498"/>
        <w:gridCol w:w="2397"/>
      </w:tblGrid>
      <w:tr>
        <w:trPr>
          <w:trHeight w:val="360" w:hRule="atLeast"/>
        </w:trPr>
        <w:tc>
          <w:tcPr>
            <w:tcW w:w="791" w:type="dxa"/>
          </w:tcPr>
          <w:p>
            <w:pPr>
              <w:pStyle w:val="TableParagraph"/>
              <w:spacing w:line="240" w:lineRule="auto" w:before="57"/>
              <w:ind w:left="1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7" w:type="dxa"/>
          </w:tcPr>
          <w:p>
            <w:pPr>
              <w:pStyle w:val="TableParagraph"/>
              <w:spacing w:line="240" w:lineRule="auto" w:before="57"/>
              <w:ind w:left="889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0" w:type="dxa"/>
          </w:tcPr>
          <w:p>
            <w:pPr>
              <w:pStyle w:val="TableParagraph"/>
              <w:spacing w:line="240" w:lineRule="auto" w:before="57"/>
              <w:ind w:left="5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5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98" w:type="dxa"/>
          </w:tcPr>
          <w:p>
            <w:pPr>
              <w:pStyle w:val="TableParagraph"/>
              <w:spacing w:line="240" w:lineRule="auto" w:before="57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97" w:type="dxa"/>
          </w:tcPr>
          <w:p>
            <w:pPr>
              <w:pStyle w:val="TableParagraph"/>
              <w:spacing w:line="240" w:lineRule="auto" w:before="57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487" w:hRule="atLeast"/>
        </w:trPr>
        <w:tc>
          <w:tcPr>
            <w:tcW w:w="791" w:type="dxa"/>
          </w:tcPr>
          <w:p>
            <w:pPr>
              <w:pStyle w:val="TableParagraph"/>
              <w:spacing w:line="240" w:lineRule="auto" w:before="121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40" w:lineRule="auto"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1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1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9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ALEKS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278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</w:t>
            </w:r>
            <w:r>
              <w:rPr>
                <w:spacing w:val="-2"/>
                <w:sz w:val="20"/>
              </w:rPr>
              <w:t> 10100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11200*</w:t>
            </w:r>
          </w:p>
        </w:tc>
        <w:tc>
          <w:tcPr>
            <w:tcW w:w="2397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11100</w:t>
            </w:r>
          </w:p>
        </w:tc>
      </w:tr>
      <w:tr>
        <w:trPr>
          <w:trHeight w:val="243" w:hRule="atLeast"/>
        </w:trPr>
        <w:tc>
          <w:tcPr>
            <w:tcW w:w="791" w:type="dxa"/>
          </w:tcPr>
          <w:p>
            <w:pPr>
              <w:pStyle w:val="TableParagraph"/>
              <w:spacing w:line="223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2"/>
                <w:sz w:val="20"/>
              </w:rPr>
              <w:t> 21400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11100*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UCC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8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2"/>
                <w:sz w:val="20"/>
              </w:rPr>
              <w:t> 16010*</w:t>
            </w:r>
          </w:p>
        </w:tc>
        <w:tc>
          <w:tcPr>
            <w:tcW w:w="211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ALEKS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20300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25100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3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515"/>
        <w:gridCol w:w="2381"/>
        <w:gridCol w:w="792"/>
        <w:gridCol w:w="2497"/>
        <w:gridCol w:w="239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15" w:type="dxa"/>
          </w:tcPr>
          <w:p>
            <w:pPr>
              <w:pStyle w:val="TableParagraph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81" w:type="dxa"/>
          </w:tcPr>
          <w:p>
            <w:pPr>
              <w:pStyle w:val="TableParagraph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97" w:type="dxa"/>
          </w:tcPr>
          <w:p>
            <w:pPr>
              <w:pStyle w:val="TableParagraph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99" w:type="dxa"/>
          </w:tcPr>
          <w:p>
            <w:pPr>
              <w:pStyle w:val="TableParagraph"/>
              <w:ind w:left="6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488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21200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or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20000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spacing w:before="243"/>
              <w:ind w:left="113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15800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16010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33000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25500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22200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PHYS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21400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24500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99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10500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2"/>
                <w:sz w:val="20"/>
              </w:rPr>
              <w:t> 30100*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99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10500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836"/>
        <w:gridCol w:w="949"/>
        <w:gridCol w:w="2110"/>
        <w:gridCol w:w="791"/>
        <w:gridCol w:w="2586"/>
        <w:gridCol w:w="2308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5" w:type="dxa"/>
            <w:gridSpan w:val="2"/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0" w:type="dxa"/>
          </w:tcPr>
          <w:p>
            <w:pPr>
              <w:pStyle w:val="TableParagraph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1" w:type="dxa"/>
          </w:tcPr>
          <w:p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86" w:type="dxa"/>
          </w:tcPr>
          <w:p>
            <w:pPr>
              <w:pStyle w:val="TableParagraph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08" w:type="dxa"/>
          </w:tcPr>
          <w:p>
            <w:pPr>
              <w:pStyle w:val="TableParagraph"/>
              <w:ind w:left="6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3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33100</w:t>
            </w:r>
          </w:p>
        </w:tc>
        <w:tc>
          <w:tcPr>
            <w:tcW w:w="791" w:type="dxa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6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23600</w:t>
            </w:r>
            <w:r>
              <w:rPr>
                <w:sz w:val="20"/>
                <w:vertAlign w:val="superscript"/>
              </w:rPr>
              <w:t>†</w:t>
            </w:r>
            <w:r>
              <w:rPr>
                <w:spacing w:val="-17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ASM</w:t>
            </w:r>
            <w:r>
              <w:rPr>
                <w:b/>
                <w:spacing w:val="-2"/>
                <w:sz w:val="20"/>
                <w:vertAlign w:val="baseline"/>
              </w:rPr>
              <w:t> 34500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08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22200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(ASM</w:t>
            </w:r>
            <w:r>
              <w:rPr>
                <w:spacing w:val="-2"/>
                <w:sz w:val="20"/>
              </w:rPr>
              <w:t> 34500)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36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33300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3059" w:type="dxa"/>
            <w:gridSpan w:val="2"/>
            <w:tcBorders>
              <w:left w:val="nil"/>
            </w:tcBorders>
          </w:tcPr>
          <w:p>
            <w:pPr>
              <w:pStyle w:val="TableParagraph"/>
              <w:ind w:left="724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21100</w:t>
            </w:r>
          </w:p>
        </w:tc>
        <w:tc>
          <w:tcPr>
            <w:tcW w:w="79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86" w:type="dxa"/>
            <w:tcBorders>
              <w:right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35000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08" w:type="dxa"/>
            <w:tcBorders>
              <w:left w:val="nil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PHYS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21400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36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35200</w:t>
            </w:r>
          </w:p>
        </w:tc>
        <w:tc>
          <w:tcPr>
            <w:tcW w:w="3059" w:type="dxa"/>
            <w:gridSpan w:val="2"/>
            <w:tcBorders>
              <w:left w:val="nil"/>
            </w:tcBorders>
          </w:tcPr>
          <w:p>
            <w:pPr>
              <w:pStyle w:val="TableParagraph"/>
              <w:ind w:left="724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2"/>
                <w:sz w:val="20"/>
              </w:rPr>
              <w:t> 30100</w:t>
            </w:r>
          </w:p>
        </w:tc>
        <w:tc>
          <w:tcPr>
            <w:tcW w:w="79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6" w:type="dxa"/>
            <w:tcBorders>
              <w:right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42000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08" w:type="dxa"/>
            <w:tcBorders>
              <w:left w:val="nil"/>
            </w:tcBorders>
          </w:tcPr>
          <w:p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PHYS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21400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Science,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Technology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Society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Selective*</w:t>
              </w:r>
            </w:hyperlink>
          </w:p>
        </w:tc>
        <w:tc>
          <w:tcPr>
            <w:tcW w:w="79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4" w:type="dxa"/>
            <w:gridSpan w:val="2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AgroSecurity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3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(20000+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level)</w:t>
              </w:r>
            </w:hyperlink>
          </w:p>
        </w:tc>
        <w:tc>
          <w:tcPr>
            <w:tcW w:w="791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4" w:type="dxa"/>
            <w:gridSpan w:val="2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4" w:type="dxa"/>
            <w:gridSpan w:val="2"/>
          </w:tcPr>
          <w:p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5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4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3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785"/>
        <w:gridCol w:w="2111"/>
        <w:gridCol w:w="792"/>
        <w:gridCol w:w="2497"/>
        <w:gridCol w:w="239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85" w:type="dxa"/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11" w:type="dxa"/>
          </w:tcPr>
          <w:p>
            <w:pPr>
              <w:pStyle w:val="TableParagraph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97" w:type="dxa"/>
          </w:tcPr>
          <w:p>
            <w:pPr>
              <w:pStyle w:val="TableParagraph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99" w:type="dxa"/>
          </w:tcPr>
          <w:p>
            <w:pPr>
              <w:pStyle w:val="TableParagraph"/>
              <w:ind w:left="6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85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7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99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49400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8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49400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51200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51000</w:t>
            </w:r>
            <w:r>
              <w:rPr>
                <w:spacing w:val="-2"/>
                <w:sz w:val="20"/>
                <w:vertAlign w:val="superscript"/>
              </w:rPr>
              <w:t>+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(40000+)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51100</w:t>
            </w:r>
            <w:r>
              <w:rPr>
                <w:spacing w:val="-2"/>
                <w:sz w:val="20"/>
                <w:vertAlign w:val="superscript"/>
              </w:rPr>
              <w:t>+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45500</w:t>
            </w:r>
            <w:r>
              <w:rPr>
                <w:sz w:val="20"/>
                <w:vertAlign w:val="superscript"/>
              </w:rPr>
              <w:t>†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MGMT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2"/>
                <w:sz w:val="20"/>
                <w:vertAlign w:val="baseline"/>
              </w:rPr>
              <w:t>45500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Marketing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92" w:type="dxa"/>
          </w:tcPr>
          <w:p>
            <w:pPr>
              <w:pStyle w:val="TableParagraph"/>
              <w:spacing w:line="22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line="22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1"/>
        <w:ind w:left="0"/>
      </w:pPr>
    </w:p>
    <w:p>
      <w:pPr>
        <w:pStyle w:val="BodyText"/>
      </w:pPr>
      <w:r>
        <w:rPr/>
        <w:t>*</w:t>
      </w:r>
      <w:r>
        <w:rPr>
          <w:spacing w:val="-7"/>
        </w:rPr>
        <w:t> </w:t>
      </w:r>
      <w:r>
        <w:rPr/>
        <w:t>Fulfills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hyperlink r:id="rId8">
        <w:r>
          <w:rPr>
            <w:color w:val="0000FF"/>
            <w:u w:val="single" w:color="0000FF"/>
          </w:rPr>
          <w:t>Undergraduate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Core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Curriculum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(UCC)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Requirement</w:t>
        </w:r>
        <w:r>
          <w:rPr>
            <w:spacing w:val="-2"/>
            <w:u w:val="none"/>
          </w:rPr>
          <w:t>.</w:t>
        </w:r>
      </w:hyperlink>
    </w:p>
    <w:p>
      <w:pPr>
        <w:pStyle w:val="BodyText"/>
      </w:pPr>
      <w:r>
        <w:rPr>
          <w:vertAlign w:val="superscript"/>
        </w:rPr>
        <w:t>†</w:t>
      </w:r>
      <w:r>
        <w:rPr>
          <w:spacing w:val="-1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Fall</w:t>
      </w:r>
      <w:r>
        <w:rPr>
          <w:spacing w:val="-4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  <w:spacing w:before="1"/>
      </w:pPr>
      <w:r>
        <w:rPr>
          <w:vertAlign w:val="superscript"/>
        </w:rPr>
        <w:t>‡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Spring</w:t>
      </w:r>
      <w:r>
        <w:rPr>
          <w:spacing w:val="-2"/>
          <w:vertAlign w:val="baseline"/>
        </w:rPr>
        <w:t> </w:t>
      </w:r>
      <w:r>
        <w:rPr>
          <w:vertAlign w:val="baseline"/>
        </w:rPr>
        <w:t>only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</w:pPr>
      <w:hyperlink r:id="rId7">
        <w:r>
          <w:rPr>
            <w:color w:val="0000FF"/>
            <w:u w:val="single" w:color="0000FF"/>
          </w:rPr>
          <w:t>International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Understanding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(9</w:t>
      </w:r>
      <w:r>
        <w:rPr>
          <w:spacing w:val="-3"/>
          <w:u w:val="none"/>
        </w:rPr>
        <w:t> </w:t>
      </w:r>
      <w:r>
        <w:rPr>
          <w:u w:val="none"/>
        </w:rPr>
        <w:t>credits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met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UCC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COA</w:t>
      </w:r>
      <w:r>
        <w:rPr>
          <w:spacing w:val="-4"/>
          <w:u w:val="none"/>
        </w:rPr>
        <w:t> </w:t>
      </w:r>
      <w:r>
        <w:rPr>
          <w:u w:val="none"/>
        </w:rPr>
        <w:t>Core</w:t>
      </w:r>
      <w:r>
        <w:rPr>
          <w:spacing w:val="-2"/>
          <w:u w:val="none"/>
        </w:rPr>
        <w:t> Requirements)</w:t>
      </w:r>
    </w:p>
    <w:sectPr>
      <w:pgSz w:w="12240" w:h="15840"/>
      <w:pgMar w:header="326" w:footer="1213" w:top="1800" w:bottom="140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444500</wp:posOffset>
              </wp:positionH>
              <wp:positionV relativeFrom="page">
                <wp:posOffset>9148635</wp:posOffset>
              </wp:positionV>
              <wp:extent cx="6351270" cy="4629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35127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student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ultimately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responsible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knowing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completing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requirements.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myPurduePlan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powered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by</w:t>
                          </w:r>
                        </w:p>
                        <w:p>
                          <w:pPr>
                            <w:pStyle w:val="BodyText"/>
                            <w:spacing w:line="240" w:lineRule="auto"/>
                            <w:ind w:left="20"/>
                          </w:pPr>
                          <w:r>
                            <w:rPr/>
                            <w:t>DegreeWorks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knowledge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source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specific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requirements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completion.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120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credits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required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 completion. 2.0 Graduation GPA required for Bachelor of Science degree.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0.36499pt;width:500.1pt;height:36.450pt;mso-position-horizontal-relative:page;mso-position-vertical-relative:page;z-index:-160496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student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ultimately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responsible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knowing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completing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requirements.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myPurduePlan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powered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by</w:t>
                    </w:r>
                  </w:p>
                  <w:p>
                    <w:pPr>
                      <w:pStyle w:val="BodyText"/>
                      <w:spacing w:line="240" w:lineRule="auto"/>
                      <w:ind w:left="20"/>
                    </w:pPr>
                    <w:r>
                      <w:rPr/>
                      <w:t>DegreeWorks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knowledge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source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specific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requirements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completion.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120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credits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required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 completion. 2.0 Graduation GPA required for Bachelor of Science degree.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265280">
          <wp:simplePos x="0" y="0"/>
          <wp:positionH relativeFrom="page">
            <wp:posOffset>414759</wp:posOffset>
          </wp:positionH>
          <wp:positionV relativeFrom="page">
            <wp:posOffset>277880</wp:posOffset>
          </wp:positionV>
          <wp:extent cx="1323093" cy="4150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093" cy="41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5971976</wp:posOffset>
              </wp:positionH>
              <wp:positionV relativeFrom="page">
                <wp:posOffset>194043</wp:posOffset>
              </wp:positionV>
              <wp:extent cx="1357630" cy="9194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7630" cy="919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20"/>
                            <w:ind w:left="0" w:right="18" w:firstLine="0"/>
                            <w:jc w:val="righ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Fall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2025</w:t>
                          </w:r>
                        </w:p>
                        <w:p>
                          <w:pPr>
                            <w:spacing w:before="0"/>
                            <w:ind w:left="20" w:right="18" w:firstLine="56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Catalog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Term: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202610 </w:t>
                          </w:r>
                          <w:hyperlink r:id="rId2">
                            <w:r>
                              <w:rPr>
                                <w:rFonts w:ascii="Cambria"/>
                                <w:b/>
                                <w:spacing w:val="-2"/>
                                <w:sz w:val="20"/>
                              </w:rPr>
                              <w:t>Program:</w:t>
                            </w:r>
                            <w:r>
                              <w:rPr>
                                <w:rFonts w:ascii="Cambria"/>
                                <w:b/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2"/>
                                <w:sz w:val="20"/>
                              </w:rPr>
                              <w:t>AGRMECH-</w:t>
                            </w:r>
                            <w:r>
                              <w:rPr>
                                <w:rFonts w:ascii="Cambria"/>
                                <w:spacing w:val="-5"/>
                                <w:sz w:val="20"/>
                              </w:rPr>
                              <w:t>BS</w:t>
                            </w:r>
                          </w:hyperlink>
                        </w:p>
                        <w:p>
                          <w:pPr>
                            <w:spacing w:before="0"/>
                            <w:ind w:left="195" w:right="18" w:firstLine="891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Major:</w:t>
                            </w:r>
                            <w:r>
                              <w:rPr>
                                <w:rFonts w:ascii="Cambria"/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z w:val="20"/>
                              </w:rPr>
                              <w:t>ASM</w:t>
                            </w:r>
                          </w:hyperlink>
                          <w:r>
                            <w:rPr>
                              <w:rFonts w:ascii="Cambria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Concentration: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AGSM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Credit Hours: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0.234375pt;margin-top:15.279042pt;width:106.9pt;height:72.4pt;mso-position-horizontal-relative:page;mso-position-vertical-relative:page;z-index:-16050688" type="#_x0000_t202" id="docshape1" filled="false" stroked="false">
              <v:textbox inset="0,0,0,0">
                <w:txbxContent>
                  <w:p>
                    <w:pPr>
                      <w:spacing w:line="234" w:lineRule="exact" w:before="20"/>
                      <w:ind w:left="0" w:right="18" w:firstLine="0"/>
                      <w:jc w:val="righ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Fall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2025</w:t>
                    </w:r>
                  </w:p>
                  <w:p>
                    <w:pPr>
                      <w:spacing w:before="0"/>
                      <w:ind w:left="20" w:right="18" w:firstLine="56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Catalog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Term:</w:t>
                    </w:r>
                    <w:r>
                      <w:rPr>
                        <w:rFonts w:ascii="Cambria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202610 </w:t>
                    </w:r>
                    <w:hyperlink r:id="rId2">
                      <w:r>
                        <w:rPr>
                          <w:rFonts w:ascii="Cambria"/>
                          <w:b/>
                          <w:spacing w:val="-2"/>
                          <w:sz w:val="20"/>
                        </w:rPr>
                        <w:t>Program:</w:t>
                      </w:r>
                      <w:r>
                        <w:rPr>
                          <w:rFonts w:ascii="Cambria"/>
                          <w:b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2"/>
                          <w:sz w:val="20"/>
                        </w:rPr>
                        <w:t>AGRMECH-</w:t>
                      </w:r>
                      <w:r>
                        <w:rPr>
                          <w:rFonts w:ascii="Cambria"/>
                          <w:spacing w:val="-5"/>
                          <w:sz w:val="20"/>
                        </w:rPr>
                        <w:t>BS</w:t>
                      </w:r>
                    </w:hyperlink>
                  </w:p>
                  <w:p>
                    <w:pPr>
                      <w:spacing w:before="0"/>
                      <w:ind w:left="195" w:right="18" w:firstLine="891"/>
                      <w:jc w:val="right"/>
                      <w:rPr>
                        <w:rFonts w:ascii="Cambria"/>
                        <w:sz w:val="20"/>
                      </w:rPr>
                    </w:pPr>
                    <w:hyperlink r:id="rId2">
                      <w:r>
                        <w:rPr>
                          <w:rFonts w:ascii="Cambria"/>
                          <w:b/>
                          <w:sz w:val="20"/>
                        </w:rPr>
                        <w:t>Major:</w:t>
                      </w:r>
                      <w:r>
                        <w:rPr>
                          <w:rFonts w:ascii="Cambria"/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z w:val="20"/>
                        </w:rPr>
                        <w:t>ASM</w:t>
                      </w:r>
                    </w:hyperlink>
                    <w:r>
                      <w:rPr>
                        <w:rFonts w:ascii="Cambria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Concentration: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sz w:val="20"/>
                      </w:rPr>
                      <w:t>AGSM </w:t>
                    </w:r>
                    <w:r>
                      <w:rPr>
                        <w:rFonts w:ascii="Cambria"/>
                        <w:b/>
                        <w:sz w:val="20"/>
                      </w:rPr>
                      <w:t>Credit Hours: </w:t>
                    </w:r>
                    <w:r>
                      <w:rPr>
                        <w:rFonts w:ascii="Cambria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2162048</wp:posOffset>
              </wp:positionH>
              <wp:positionV relativeFrom="page">
                <wp:posOffset>474980</wp:posOffset>
              </wp:positionV>
              <wp:extent cx="3436620" cy="5499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662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0" w:right="158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7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Systems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Management,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BS</w:t>
                            </w:r>
                          </w:hyperlink>
                        </w:p>
                        <w:p>
                          <w:pPr>
                            <w:spacing w:before="0"/>
                            <w:ind w:left="1" w:right="158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Agrosecurity</w:t>
                            </w:r>
                            <w:r>
                              <w:rPr>
                                <w:b/>
                                <w:color w:val="0000FF"/>
                                <w:spacing w:val="-6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Concentration</w:t>
                            </w:r>
                          </w:hyperlink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FF"/>
                                <w:spacing w:val="-6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240005pt;margin-top:37.400002pt;width:270.6pt;height:43.3pt;mso-position-horizontal-relative:page;mso-position-vertical-relative:page;z-index:-16050176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158" w:firstLine="0"/>
                      <w:jc w:val="center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7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Systems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Management,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BS</w:t>
                      </w:r>
                    </w:hyperlink>
                  </w:p>
                  <w:p>
                    <w:pPr>
                      <w:spacing w:before="0"/>
                      <w:ind w:left="1" w:right="158" w:firstLine="0"/>
                      <w:jc w:val="center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Agrosecurity</w:t>
                      </w:r>
                      <w:r>
                        <w:rPr>
                          <w:b/>
                          <w:color w:val="0000FF"/>
                          <w:spacing w:val="-6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Concentration</w:t>
                      </w:r>
                    </w:hyperlink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Department</w:t>
                      </w:r>
                      <w:r>
                        <w:rPr>
                          <w:b/>
                          <w:color w:val="0000FF"/>
                          <w:spacing w:val="-6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of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Biological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4" w:lineRule="exact"/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g.purdue.edu/department/oap/corereqpages/core-requirements1.html" TargetMode="External"/><Relationship Id="rId8" Type="http://schemas.openxmlformats.org/officeDocument/2006/relationships/hyperlink" Target="https://www.purdue.edu/provost/students/s-initiatives/curriculum/courses.html" TargetMode="External"/><Relationship Id="rId9" Type="http://schemas.openxmlformats.org/officeDocument/2006/relationships/hyperlink" Target="https://engineering.purdue.edu/ABE/academics/advising/abe-degree-requirements" TargetMode="External"/><Relationship Id="rId10" Type="http://schemas.openxmlformats.org/officeDocument/2006/relationships/hyperlink" Target="https://catalog.purdue.edu/preview_program.php?catoid=15&amp;poid=22848&amp;returnto=20712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ngineering.purdue.edu/ABE/academics/undergraduate/asm.html" TargetMode="External"/><Relationship Id="rId3" Type="http://schemas.openxmlformats.org/officeDocument/2006/relationships/hyperlink" Target="https://engineering.purdue.edu/AB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dcterms:created xsi:type="dcterms:W3CDTF">2026-03-17T15:47:38Z</dcterms:created>
  <dcterms:modified xsi:type="dcterms:W3CDTF">2026-03-17T15:47:38Z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0x010100CEFF62B027B4874FBD2173508DEF7AA6</vt:lpwstr>
  </property>
  <property fmtid="{D5CDD505-2E9C-101B-9397-08002B2CF9AE}" pid="3" name="Created">
    <vt:filetime>2025-08-04T00:00:00Z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8e3785307602077c7b5159d774d14455fdbad0e439b6ff4cefa43f14313d51bd</vt:lpwstr>
  </property>
  <property fmtid="{D5CDD505-2E9C-101B-9397-08002B2CF9AE}" pid="6" name="LastSaved">
    <vt:filetime>2026-03-17T00:00:00Z</vt:filetime>
  </property>
  <property fmtid="{D5CDD505-2E9C-101B-9397-08002B2CF9AE}" pid="7" name="MSIP_Label_f7606f69-b0ae-4874-be30-7d43a3c7be10_ActionId">
    <vt:lpwstr>d8d94aa2-08d0-4f98-80d9-45047ce01766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Enabled">
    <vt:lpwstr>true</vt:lpwstr>
  </property>
  <property fmtid="{D5CDD505-2E9C-101B-9397-08002B2CF9AE}" pid="10" name="MSIP_Label_f7606f69-b0ae-4874-be30-7d43a3c7be10_Method">
    <vt:lpwstr>Standard</vt:lpwstr>
  </property>
  <property fmtid="{D5CDD505-2E9C-101B-9397-08002B2CF9AE}" pid="11" name="MSIP_Label_f7606f69-b0ae-4874-be30-7d43a3c7be10_Name">
    <vt:lpwstr>defa4170-0d19-0005-0001-bc88714345d2</vt:lpwstr>
  </property>
  <property fmtid="{D5CDD505-2E9C-101B-9397-08002B2CF9AE}" pid="12" name="MSIP_Label_f7606f69-b0ae-4874-be30-7d43a3c7be10_SetDate">
    <vt:lpwstr>2025-06-11T20:31:52Z</vt:lpwstr>
  </property>
  <property fmtid="{D5CDD505-2E9C-101B-9397-08002B2CF9AE}" pid="13" name="MSIP_Label_f7606f69-b0ae-4874-be30-7d43a3c7be10_SiteId">
    <vt:lpwstr>4130bd39-7c53-419c-b1e5-8758d6d63f21</vt:lpwstr>
  </property>
  <property fmtid="{D5CDD505-2E9C-101B-9397-08002B2CF9AE}" pid="14" name="Producer">
    <vt:lpwstr>Adobe PDF Library 25.1.97</vt:lpwstr>
  </property>
  <property fmtid="{D5CDD505-2E9C-101B-9397-08002B2CF9AE}" pid="15" name="SourceModified">
    <vt:lpwstr>D:20250804184830</vt:lpwstr>
  </property>
</Properties>
</file>